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EEE7" w14:textId="1D48FCEB" w:rsidR="00EC2F1B" w:rsidRDefault="00EC2F1B" w:rsidP="00EC2F1B">
      <w:pPr>
        <w:tabs>
          <w:tab w:val="left" w:pos="1185"/>
        </w:tabs>
      </w:pPr>
      <w:r>
        <w:t>Toggenburger Tagblatt vom 14.03.2025</w:t>
      </w:r>
    </w:p>
    <w:p w14:paraId="41DECD80" w14:textId="77777777" w:rsidR="00EC2F1B" w:rsidRDefault="00EC2F1B" w:rsidP="00EC2F1B"/>
    <w:p w14:paraId="10CAF185" w14:textId="21D9F6D3" w:rsidR="00687EEB" w:rsidRPr="00EC2F1B" w:rsidRDefault="00EC2F1B" w:rsidP="00EC2F1B">
      <w:r w:rsidRPr="00EC2F1B">
        <w:drawing>
          <wp:inline distT="0" distB="0" distL="0" distR="0" wp14:anchorId="65F5486A" wp14:editId="51634CC8">
            <wp:extent cx="4303077" cy="9502803"/>
            <wp:effectExtent l="0" t="9208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4418" cy="952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EEB" w:rsidRPr="00EC2F1B" w:rsidSect="00EC2F1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1B"/>
    <w:rsid w:val="004B6E85"/>
    <w:rsid w:val="00687EEB"/>
    <w:rsid w:val="00857CEB"/>
    <w:rsid w:val="00E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E6794"/>
  <w15:chartTrackingRefBased/>
  <w15:docId w15:val="{526FEDCE-BFB4-4607-B9C0-7BFD050B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Keller</dc:creator>
  <cp:keywords/>
  <dc:description/>
  <cp:lastModifiedBy>Yvonne Keller</cp:lastModifiedBy>
  <cp:revision>1</cp:revision>
  <dcterms:created xsi:type="dcterms:W3CDTF">2025-03-14T12:29:00Z</dcterms:created>
  <dcterms:modified xsi:type="dcterms:W3CDTF">2025-03-14T12:35:00Z</dcterms:modified>
</cp:coreProperties>
</file>